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620"/>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AEC77A3" w:rsidR="00F6667F" w:rsidRPr="00EB6705" w:rsidRDefault="00045ED5">
            <w:pPr>
              <w:rPr>
                <w:rFonts w:ascii="Open Sans" w:hAnsi="Open Sans" w:cs="Open Sans"/>
                <w:sz w:val="20"/>
                <w:szCs w:val="20"/>
              </w:rPr>
            </w:pPr>
            <w:r>
              <w:rPr>
                <w:rFonts w:ascii="Open Sans" w:hAnsi="Open Sans" w:cs="Open Sans"/>
                <w:sz w:val="20"/>
                <w:szCs w:val="20"/>
              </w:rPr>
              <w:t>MARTHA</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01DF9ED3" w:rsidR="00F6667F" w:rsidRPr="00EB6705" w:rsidRDefault="00045ED5">
            <w:pPr>
              <w:rPr>
                <w:rFonts w:ascii="Open Sans" w:hAnsi="Open Sans" w:cs="Open Sans"/>
                <w:sz w:val="20"/>
                <w:szCs w:val="20"/>
              </w:rPr>
            </w:pPr>
            <w:r>
              <w:rPr>
                <w:rFonts w:ascii="Open Sans" w:hAnsi="Open Sans" w:cs="Open Sans"/>
                <w:sz w:val="20"/>
                <w:szCs w:val="20"/>
              </w:rPr>
              <w:t>MENGO HOSPITAL</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7D111B66" w:rsidR="00DB7739" w:rsidRPr="00EB6705" w:rsidRDefault="00045ED5">
            <w:pPr>
              <w:rPr>
                <w:rFonts w:ascii="Open Sans" w:hAnsi="Open Sans" w:cs="Open Sans"/>
                <w:sz w:val="20"/>
                <w:szCs w:val="20"/>
              </w:rPr>
            </w:pPr>
            <w:r>
              <w:rPr>
                <w:rFonts w:ascii="Open Sans" w:hAnsi="Open Sans" w:cs="Open Sans"/>
                <w:sz w:val="20"/>
                <w:szCs w:val="20"/>
              </w:rPr>
              <w:t>MUKASA</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622CCFC9" w:rsidR="00DB7739" w:rsidRPr="00EB6705" w:rsidRDefault="00671A20">
            <w:pPr>
              <w:rPr>
                <w:rFonts w:ascii="Open Sans" w:hAnsi="Open Sans" w:cs="Open Sans"/>
                <w:sz w:val="20"/>
                <w:szCs w:val="20"/>
              </w:rPr>
            </w:pPr>
            <w:r>
              <w:rPr>
                <w:rFonts w:ascii="Open Sans" w:hAnsi="Open Sans" w:cs="Open Sans"/>
                <w:sz w:val="20"/>
                <w:szCs w:val="20"/>
              </w:rPr>
              <w:t>Both</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4B24FB3C" w:rsidR="000C4E37" w:rsidRDefault="00045ED5" w:rsidP="000C4E37">
            <w:pPr>
              <w:rPr>
                <w:rFonts w:ascii="Open Sans" w:hAnsi="Open Sans" w:cs="Open Sans"/>
                <w:sz w:val="20"/>
                <w:szCs w:val="20"/>
              </w:rPr>
            </w:pPr>
            <w:r>
              <w:rPr>
                <w:rFonts w:ascii="Open Sans" w:hAnsi="Open Sans" w:cs="Open Sans"/>
                <w:sz w:val="20"/>
                <w:szCs w:val="20"/>
              </w:rPr>
              <w:t>Martha.mukasa@mengohospital.org</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19DC3006" w:rsidR="000C4E37" w:rsidRPr="00EB6705" w:rsidRDefault="00045ED5" w:rsidP="000C4E37">
            <w:pPr>
              <w:rPr>
                <w:rFonts w:ascii="Open Sans" w:hAnsi="Open Sans" w:cs="Open Sans"/>
                <w:sz w:val="20"/>
                <w:szCs w:val="20"/>
              </w:rPr>
            </w:pPr>
            <w:r>
              <w:rPr>
                <w:rFonts w:ascii="Open Sans" w:hAnsi="Open Sans" w:cs="Open Sans"/>
                <w:sz w:val="20"/>
                <w:szCs w:val="20"/>
              </w:rPr>
              <w:t>UGANDA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6AF54D3E" w:rsidR="000C4E37" w:rsidRPr="00EB6705" w:rsidRDefault="00045ED5" w:rsidP="000C4E37">
            <w:pPr>
              <w:rPr>
                <w:rFonts w:ascii="Open Sans" w:hAnsi="Open Sans" w:cs="Open Sans"/>
                <w:sz w:val="20"/>
                <w:szCs w:val="20"/>
              </w:rPr>
            </w:pPr>
            <w:r>
              <w:rPr>
                <w:rFonts w:ascii="Open Sans" w:hAnsi="Open Sans" w:cs="Open Sans"/>
                <w:sz w:val="20"/>
                <w:szCs w:val="20"/>
              </w:rPr>
              <w:t>Head of Finance/ FM</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07DAEE82" w:rsidR="000C4E37" w:rsidRPr="00EB6705" w:rsidRDefault="00045ED5" w:rsidP="000C4E37">
            <w:pPr>
              <w:rPr>
                <w:rFonts w:ascii="Open Sans" w:hAnsi="Open Sans" w:cs="Open Sans"/>
                <w:sz w:val="20"/>
                <w:szCs w:val="20"/>
              </w:rPr>
            </w:pPr>
            <w:r>
              <w:rPr>
                <w:rFonts w:ascii="Open Sans" w:hAnsi="Open Sans" w:cs="Open Sans"/>
                <w:sz w:val="20"/>
                <w:szCs w:val="20"/>
              </w:rPr>
              <w:t>PREPARER AND USER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47EC1AA6"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Agree</w:t>
            </w:r>
            <w:r w:rsidR="00045ED5">
              <w:rPr>
                <w:rFonts w:ascii="Open Sans" w:hAnsi="Open Sans" w:cs="Open Sans"/>
                <w:bCs/>
                <w:color w:val="000000"/>
                <w:sz w:val="20"/>
                <w:szCs w:val="20"/>
              </w:rPr>
              <w:t>- X</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2823BFEA" w:rsidR="00A7789F" w:rsidRPr="00EB6705" w:rsidRDefault="00045ED5"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7241E25" w14:textId="7B3CF036" w:rsidR="00623B8E" w:rsidRDefault="00045ED5" w:rsidP="00A959C4">
            <w:pPr>
              <w:jc w:val="both"/>
              <w:rPr>
                <w:rFonts w:ascii="Open Sans" w:hAnsi="Open Sans" w:cs="Open Sans"/>
                <w:b/>
                <w:bCs/>
                <w:sz w:val="20"/>
                <w:szCs w:val="20"/>
                <w:lang w:val="en-US"/>
              </w:rPr>
            </w:pPr>
            <w:r>
              <w:rPr>
                <w:rFonts w:ascii="Open Sans" w:hAnsi="Open Sans" w:cs="Open Sans"/>
                <w:b/>
                <w:bCs/>
                <w:sz w:val="20"/>
                <w:szCs w:val="20"/>
                <w:lang w:val="en-US"/>
              </w:rPr>
              <w:t>HOW TO ADDRESS ISSUES OF HAVING A BALANCED BUDGET AND LIMITED RESOURCES.</w:t>
            </w:r>
          </w:p>
          <w:p w14:paraId="646A67E6" w14:textId="77777777" w:rsidR="00045ED5" w:rsidRDefault="00045ED5" w:rsidP="00A959C4">
            <w:pPr>
              <w:jc w:val="both"/>
              <w:rPr>
                <w:rFonts w:ascii="Open Sans" w:hAnsi="Open Sans" w:cs="Open Sans"/>
                <w:b/>
                <w:bCs/>
                <w:sz w:val="20"/>
                <w:szCs w:val="20"/>
                <w:lang w:val="en-US"/>
              </w:rPr>
            </w:pPr>
            <w:r>
              <w:rPr>
                <w:rFonts w:ascii="Open Sans" w:hAnsi="Open Sans" w:cs="Open Sans"/>
                <w:b/>
                <w:bCs/>
                <w:sz w:val="20"/>
                <w:szCs w:val="20"/>
                <w:lang w:val="en-US"/>
              </w:rPr>
              <w:t>This means some activities may be delayed/ not implemented leading to a surplus.</w:t>
            </w:r>
          </w:p>
          <w:p w14:paraId="5B4D77B4" w14:textId="15453A7A" w:rsidR="00045ED5" w:rsidRDefault="00045ED5" w:rsidP="00A959C4">
            <w:pPr>
              <w:jc w:val="both"/>
              <w:rPr>
                <w:rFonts w:ascii="Open Sans" w:hAnsi="Open Sans" w:cs="Open Sans"/>
                <w:b/>
                <w:bCs/>
                <w:sz w:val="20"/>
                <w:szCs w:val="20"/>
                <w:lang w:val="en-US"/>
              </w:rPr>
            </w:pPr>
            <w:r>
              <w:rPr>
                <w:rFonts w:ascii="Open Sans" w:hAnsi="Open Sans" w:cs="Open Sans"/>
                <w:b/>
                <w:bCs/>
                <w:sz w:val="20"/>
                <w:szCs w:val="20"/>
                <w:lang w:val="en-US"/>
              </w:rPr>
              <w:t>Need to consider also those using the modified based accounting (Mix of cash and accrual)</w:t>
            </w:r>
          </w:p>
          <w:p w14:paraId="1B6D03EB" w14:textId="6BD84F63" w:rsidR="00045ED5" w:rsidRPr="00EB6705" w:rsidRDefault="00045ED5"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36D41963" w:rsidR="00FE20EA" w:rsidRPr="00D90216" w:rsidRDefault="00045ED5"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I AGREE</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3DEA42D5" w:rsidR="00A7789F" w:rsidRPr="00EB6705" w:rsidRDefault="00045ED5"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ALL WILL BENEFIT</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6555FD68"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11041392"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YES I AGREE</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33D62B8C"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This should also include revaluation reserves and capital reserves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1611AA66"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 xml:space="preserve">Equity should not be </w:t>
            </w:r>
            <w:proofErr w:type="gramStart"/>
            <w:r>
              <w:rPr>
                <w:rFonts w:ascii="Open Sans" w:hAnsi="Open Sans" w:cs="Open Sans"/>
                <w:b/>
                <w:bCs/>
                <w:sz w:val="20"/>
                <w:szCs w:val="20"/>
                <w:lang w:val="en-US"/>
              </w:rPr>
              <w:t>include</w:t>
            </w:r>
            <w:proofErr w:type="gramEnd"/>
            <w:r>
              <w:rPr>
                <w:rFonts w:ascii="Open Sans" w:hAnsi="Open Sans" w:cs="Open Sans"/>
                <w:b/>
                <w:bCs/>
                <w:sz w:val="20"/>
                <w:szCs w:val="20"/>
                <w:lang w:val="en-US"/>
              </w:rPr>
              <w:t xml:space="preserve"> in not for profit entities, this should be replaced with capital and revaluation reserves.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5E443829"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That’s fine</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funds set aside from accumulated surpluses for the holders of equity claims can be part of funds with restrictions and funds without restrictions and that they should be transferred to </w:t>
            </w:r>
            <w:r w:rsidRPr="00EB6705">
              <w:rPr>
                <w:rFonts w:ascii="Open Sans" w:hAnsi="Open Sans" w:cs="Open Sans"/>
                <w:sz w:val="20"/>
                <w:szCs w:val="20"/>
                <w:lang w:val="en-US"/>
              </w:rPr>
              <w:lastRenderedPageBreak/>
              <w:t>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1247B202"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Funds set aside should be referred to as designated funds not equity.</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18A11A9B" w:rsidR="00FE20EA" w:rsidRPr="00EB6705" w:rsidRDefault="00045ED5" w:rsidP="00E36F6E">
            <w:pPr>
              <w:rPr>
                <w:rFonts w:ascii="Open Sans" w:hAnsi="Open Sans" w:cs="Open Sans"/>
                <w:b/>
                <w:bCs/>
                <w:sz w:val="20"/>
                <w:szCs w:val="20"/>
                <w:lang w:val="en-US"/>
              </w:rPr>
            </w:pPr>
            <w:r>
              <w:rPr>
                <w:rFonts w:ascii="Open Sans" w:hAnsi="Open Sans" w:cs="Open Sans"/>
                <w:b/>
                <w:bCs/>
                <w:sz w:val="20"/>
                <w:szCs w:val="20"/>
                <w:lang w:val="en-US"/>
              </w:rPr>
              <w:t>IN NPOS, THE CONCEPT IS OKEY BUT THE SEPARATION IS WHAT BRINGS CONFUSION.</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77777777" w:rsidR="00FE20EA" w:rsidRPr="00EB6705" w:rsidRDefault="00FE20EA" w:rsidP="00E36F6E">
            <w:pPr>
              <w:rPr>
                <w:rFonts w:ascii="Open Sans" w:hAnsi="Open Sans" w:cs="Open Sans"/>
                <w:b/>
                <w:bCs/>
                <w:sz w:val="20"/>
                <w:szCs w:val="20"/>
                <w:lang w:val="en-US"/>
              </w:rPr>
            </w:pP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5528590C" w:rsidR="007A3859" w:rsidRPr="00EB6705" w:rsidRDefault="00045ED5"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0CD4022A" w:rsidR="0054631C" w:rsidRPr="00EB6705" w:rsidRDefault="00045ED5" w:rsidP="00FE20EA">
            <w:pPr>
              <w:rPr>
                <w:rFonts w:ascii="Open Sans" w:hAnsi="Open Sans" w:cs="Open Sans"/>
                <w:b/>
                <w:bCs/>
                <w:sz w:val="20"/>
                <w:szCs w:val="20"/>
                <w:lang w:val="en-US"/>
              </w:rPr>
            </w:pPr>
            <w:r>
              <w:rPr>
                <w:rFonts w:ascii="Open Sans" w:hAnsi="Open Sans" w:cs="Open Sans"/>
                <w:b/>
                <w:bCs/>
                <w:sz w:val="20"/>
                <w:szCs w:val="20"/>
                <w:lang w:val="en-US"/>
              </w:rPr>
              <w:t xml:space="preserve"> YES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73C535F9" w:rsidR="0054631C" w:rsidRPr="00EB6705" w:rsidRDefault="00045ED5"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453BDA53" w:rsidR="00FE20EA" w:rsidRPr="00EB6705" w:rsidRDefault="00045ED5" w:rsidP="00FE20EA">
            <w:pPr>
              <w:rPr>
                <w:rFonts w:ascii="Open Sans" w:hAnsi="Open Sans" w:cs="Open Sans"/>
                <w:b/>
                <w:bCs/>
                <w:sz w:val="20"/>
                <w:szCs w:val="20"/>
                <w:lang w:val="en-US"/>
              </w:rPr>
            </w:pPr>
            <w:r>
              <w:rPr>
                <w:rFonts w:ascii="Open Sans" w:hAnsi="Open Sans" w:cs="Open Sans"/>
                <w:b/>
                <w:bCs/>
                <w:sz w:val="20"/>
                <w:szCs w:val="20"/>
                <w:lang w:val="en-US"/>
              </w:rPr>
              <w:t>COMPLIANCE WITH RELEVANT STANDARDS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4A173B4E" w:rsidR="0054631C" w:rsidRPr="00EB6705" w:rsidRDefault="00045ED5" w:rsidP="0054631C">
            <w:pPr>
              <w:rPr>
                <w:rFonts w:ascii="Open Sans" w:hAnsi="Open Sans" w:cs="Open Sans"/>
                <w:b/>
                <w:bCs/>
                <w:sz w:val="20"/>
                <w:szCs w:val="20"/>
                <w:lang w:val="en-US"/>
              </w:rPr>
            </w:pPr>
            <w:r>
              <w:rPr>
                <w:rFonts w:ascii="Open Sans" w:hAnsi="Open Sans" w:cs="Open Sans"/>
                <w:b/>
                <w:bCs/>
                <w:sz w:val="20"/>
                <w:szCs w:val="20"/>
                <w:lang w:val="en-US"/>
              </w:rPr>
              <w:t>THAT’S FINE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4E3EB01D" w:rsidR="0054631C" w:rsidRPr="00EB6705" w:rsidRDefault="00045ED5"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10347A48" w:rsidR="00D170DB" w:rsidRPr="00EB6705" w:rsidRDefault="00045ED5" w:rsidP="00D170DB">
            <w:pPr>
              <w:rPr>
                <w:rFonts w:ascii="Open Sans" w:hAnsi="Open Sans" w:cs="Open Sans"/>
                <w:b/>
                <w:bCs/>
                <w:sz w:val="20"/>
                <w:szCs w:val="20"/>
                <w:lang w:val="en-US"/>
              </w:rPr>
            </w:pPr>
            <w:r>
              <w:rPr>
                <w:rFonts w:ascii="Open Sans" w:hAnsi="Open Sans" w:cs="Open Sans"/>
                <w:b/>
                <w:bCs/>
                <w:sz w:val="20"/>
                <w:szCs w:val="20"/>
                <w:lang w:val="en-US"/>
              </w:rPr>
              <w:t>STATEMENT OF COMPREHENSIVE INCOME IS BETTER</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4A7E4FEC" w:rsidR="00D170DB" w:rsidRPr="00EB6705" w:rsidRDefault="00045ED5"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4CE0AC81" w:rsidR="00D170DB" w:rsidRPr="00EB6705" w:rsidRDefault="00045ED5"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17A8621F" w:rsidR="00D170DB" w:rsidRPr="00EB6705" w:rsidRDefault="00045ED5" w:rsidP="00D170DB">
            <w:pPr>
              <w:rPr>
                <w:rFonts w:ascii="Open Sans" w:hAnsi="Open Sans" w:cs="Open Sans"/>
                <w:b/>
                <w:bCs/>
                <w:sz w:val="20"/>
                <w:szCs w:val="20"/>
                <w:lang w:val="en-US"/>
              </w:rPr>
            </w:pPr>
            <w:r>
              <w:rPr>
                <w:rFonts w:ascii="Open Sans" w:hAnsi="Open Sans" w:cs="Open Sans"/>
                <w:b/>
                <w:bCs/>
                <w:sz w:val="20"/>
                <w:szCs w:val="20"/>
                <w:lang w:val="en-US"/>
              </w:rPr>
              <w:t>YES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7777777" w:rsidR="005A718A" w:rsidRPr="00EB6705" w:rsidRDefault="005A718A" w:rsidP="005A718A">
            <w:pPr>
              <w:rPr>
                <w:rFonts w:ascii="Open Sans" w:hAnsi="Open Sans" w:cs="Open Sans"/>
                <w:b/>
                <w:bCs/>
                <w:sz w:val="20"/>
                <w:szCs w:val="20"/>
                <w:lang w:val="en-US"/>
              </w:rPr>
            </w:pP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4A482404" w:rsidR="005A718A" w:rsidRPr="00EB6705" w:rsidRDefault="00045ED5" w:rsidP="005A718A">
            <w:pPr>
              <w:rPr>
                <w:rFonts w:ascii="Open Sans" w:hAnsi="Open Sans" w:cs="Open Sans"/>
                <w:b/>
                <w:bCs/>
                <w:sz w:val="20"/>
                <w:szCs w:val="20"/>
                <w:lang w:val="en-US"/>
              </w:rPr>
            </w:pPr>
            <w:r>
              <w:rPr>
                <w:rFonts w:ascii="Open Sans" w:hAnsi="Open Sans" w:cs="Open Sans"/>
                <w:b/>
                <w:bCs/>
                <w:sz w:val="20"/>
                <w:szCs w:val="20"/>
                <w:lang w:val="en-US"/>
              </w:rPr>
              <w:t>YES AND INCLUDE REVALUATION RESERVES AND CAPITAL RESERVES</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44C0527B" w:rsidR="000C07D4" w:rsidRPr="00EB6705" w:rsidRDefault="00045ED5" w:rsidP="000C07D4">
            <w:pPr>
              <w:rPr>
                <w:rFonts w:ascii="Open Sans" w:hAnsi="Open Sans" w:cs="Open Sans"/>
                <w:b/>
                <w:bCs/>
                <w:sz w:val="20"/>
                <w:szCs w:val="20"/>
                <w:lang w:val="en-US"/>
              </w:rPr>
            </w:pPr>
            <w:r>
              <w:rPr>
                <w:rFonts w:ascii="Open Sans" w:hAnsi="Open Sans" w:cs="Open Sans"/>
                <w:b/>
                <w:bCs/>
                <w:sz w:val="20"/>
                <w:szCs w:val="20"/>
                <w:lang w:val="en-US"/>
              </w:rPr>
              <w:t>YES, SEPARATION OF GRANTS</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774C48B0" w:rsidR="000C07D4" w:rsidRPr="00EB6705" w:rsidRDefault="00045ED5" w:rsidP="000C07D4">
            <w:pPr>
              <w:rPr>
                <w:rFonts w:ascii="Open Sans" w:hAnsi="Open Sans" w:cs="Open Sans"/>
                <w:b/>
                <w:bCs/>
                <w:sz w:val="20"/>
                <w:szCs w:val="20"/>
                <w:lang w:val="en-US"/>
              </w:rPr>
            </w:pPr>
            <w:r>
              <w:rPr>
                <w:rFonts w:ascii="Open Sans" w:hAnsi="Open Sans" w:cs="Open Sans"/>
                <w:b/>
                <w:bCs/>
                <w:sz w:val="20"/>
                <w:szCs w:val="20"/>
                <w:lang w:val="en-US"/>
              </w:rPr>
              <w:t>YES, WHERE THEY HAVE BEEN EXPLICITLY EXPRESSED.</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62F6A2B3" w:rsidR="000C07D4" w:rsidRPr="00EB6705" w:rsidRDefault="00045ED5" w:rsidP="000C07D4">
            <w:pPr>
              <w:rPr>
                <w:rFonts w:ascii="Open Sans" w:hAnsi="Open Sans" w:cs="Open Sans"/>
                <w:b/>
                <w:bCs/>
                <w:sz w:val="20"/>
                <w:szCs w:val="20"/>
                <w:lang w:val="en-US"/>
              </w:rPr>
            </w:pPr>
            <w:r>
              <w:rPr>
                <w:rFonts w:ascii="Open Sans" w:hAnsi="Open Sans" w:cs="Open Sans"/>
                <w:b/>
                <w:bCs/>
                <w:sz w:val="20"/>
                <w:szCs w:val="20"/>
                <w:lang w:val="en-US"/>
              </w:rPr>
              <w:t>YES</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43EB6120" w:rsidR="00C8003A" w:rsidRPr="00EB6705" w:rsidRDefault="00045ED5" w:rsidP="00C8003A">
            <w:pPr>
              <w:jc w:val="both"/>
              <w:rPr>
                <w:rFonts w:ascii="Open Sans" w:hAnsi="Open Sans" w:cs="Open Sans"/>
                <w:b/>
                <w:bCs/>
                <w:sz w:val="20"/>
                <w:szCs w:val="20"/>
                <w:lang w:val="en-US"/>
              </w:rPr>
            </w:pPr>
            <w:r>
              <w:rPr>
                <w:rFonts w:ascii="Open Sans" w:hAnsi="Open Sans" w:cs="Open Sans"/>
                <w:b/>
                <w:bCs/>
                <w:sz w:val="20"/>
                <w:szCs w:val="20"/>
                <w:lang w:val="en-US"/>
              </w:rPr>
              <w:t>YES, NPOS ARE DIFFERENT</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08B1F996" w:rsidR="008A350D" w:rsidRPr="00EB6705" w:rsidRDefault="00045ED5"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7777777" w:rsidR="008A350D" w:rsidRPr="00EB6705" w:rsidRDefault="008A350D" w:rsidP="008A350D">
            <w:pPr>
              <w:jc w:val="both"/>
              <w:rPr>
                <w:rFonts w:ascii="Open Sans" w:hAnsi="Open Sans" w:cs="Open Sans"/>
                <w:b/>
                <w:bCs/>
                <w:sz w:val="20"/>
                <w:szCs w:val="20"/>
                <w:lang w:val="nl-NL"/>
              </w:rPr>
            </w:pP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3492B7DF" w:rsidR="008A350D" w:rsidRPr="00EB6705" w:rsidRDefault="00045ED5"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D769D79" w:rsidR="008A350D" w:rsidRPr="00EB6705" w:rsidRDefault="00045ED5" w:rsidP="008A350D">
            <w:pPr>
              <w:jc w:val="both"/>
              <w:rPr>
                <w:rFonts w:ascii="Open Sans" w:hAnsi="Open Sans" w:cs="Open Sans"/>
                <w:b/>
                <w:bCs/>
                <w:sz w:val="20"/>
                <w:szCs w:val="20"/>
                <w:lang w:val="nl-NL"/>
              </w:rPr>
            </w:pPr>
            <w:r>
              <w:rPr>
                <w:rFonts w:ascii="Open Sans" w:hAnsi="Open Sans" w:cs="Open Sans"/>
                <w:b/>
                <w:bCs/>
                <w:sz w:val="20"/>
                <w:szCs w:val="20"/>
                <w:lang w:val="nl-NL"/>
              </w:rPr>
              <w:t>NOT SURE</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5835C06B" w:rsidR="00D8539B" w:rsidRPr="00EB6705" w:rsidRDefault="00045ED5" w:rsidP="00D8539B">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137C88D1" w:rsidR="00907EE8" w:rsidRPr="00EB6705" w:rsidRDefault="00045ED5"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56B48BBD" w:rsidR="00907EE8" w:rsidRPr="00EB6705" w:rsidRDefault="00045ED5" w:rsidP="002C5B7D">
            <w:pPr>
              <w:rPr>
                <w:rFonts w:ascii="Open Sans" w:hAnsi="Open Sans" w:cs="Open Sans"/>
                <w:b/>
                <w:bCs/>
                <w:sz w:val="20"/>
                <w:szCs w:val="20"/>
                <w:lang w:val="en-US"/>
              </w:rPr>
            </w:pPr>
            <w:r>
              <w:rPr>
                <w:rFonts w:ascii="Open Sans" w:hAnsi="Open Sans" w:cs="Open Sans"/>
                <w:b/>
                <w:bCs/>
                <w:sz w:val="20"/>
                <w:szCs w:val="20"/>
                <w:lang w:val="en-US"/>
              </w:rPr>
              <w:t>YES</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548EF819" w:rsidR="00907EE8" w:rsidRPr="00EB6705" w:rsidRDefault="00045ED5" w:rsidP="002C5B7D">
            <w:pPr>
              <w:rPr>
                <w:rFonts w:ascii="Open Sans" w:hAnsi="Open Sans" w:cs="Open Sans"/>
                <w:b/>
                <w:bCs/>
                <w:sz w:val="20"/>
                <w:szCs w:val="20"/>
                <w:lang w:val="en-US"/>
              </w:rPr>
            </w:pPr>
            <w:r>
              <w:rPr>
                <w:rFonts w:ascii="Open Sans" w:hAnsi="Open Sans" w:cs="Open Sans"/>
                <w:b/>
                <w:bCs/>
                <w:sz w:val="20"/>
                <w:szCs w:val="20"/>
                <w:lang w:val="en-US"/>
              </w:rPr>
              <w:t>YES, EVEN WITH REGULATION OF DATA PROTECTION AND CONFIDENTIALY FOR HOSPITALS AND OTHER ENTITIES</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72838968" w:rsidR="002C5B7D" w:rsidRPr="00EB6705" w:rsidRDefault="00045ED5" w:rsidP="002C5B7D">
            <w:pPr>
              <w:rPr>
                <w:rFonts w:ascii="Open Sans" w:hAnsi="Open Sans" w:cs="Open Sans"/>
                <w:b/>
                <w:bCs/>
                <w:sz w:val="20"/>
                <w:szCs w:val="20"/>
                <w:lang w:val="en-US"/>
              </w:rPr>
            </w:pPr>
            <w:r>
              <w:rPr>
                <w:rFonts w:ascii="Open Sans" w:hAnsi="Open Sans" w:cs="Open Sans"/>
                <w:b/>
                <w:bCs/>
                <w:sz w:val="20"/>
                <w:szCs w:val="20"/>
                <w:lang w:val="en-US"/>
              </w:rPr>
              <w:t>YES</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9CF0" w14:textId="77777777" w:rsidR="0068267D" w:rsidRDefault="0068267D" w:rsidP="009F74AC">
      <w:pPr>
        <w:spacing w:after="0" w:line="240" w:lineRule="auto"/>
      </w:pPr>
      <w:r>
        <w:separator/>
      </w:r>
    </w:p>
  </w:endnote>
  <w:endnote w:type="continuationSeparator" w:id="0">
    <w:p w14:paraId="590DD002" w14:textId="77777777" w:rsidR="0068267D" w:rsidRDefault="0068267D" w:rsidP="009F74AC">
      <w:pPr>
        <w:spacing w:after="0" w:line="240" w:lineRule="auto"/>
      </w:pPr>
      <w:r>
        <w:continuationSeparator/>
      </w:r>
    </w:p>
  </w:endnote>
  <w:endnote w:type="continuationNotice" w:id="1">
    <w:p w14:paraId="32A4D6F3" w14:textId="77777777" w:rsidR="0068267D" w:rsidRDefault="00682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B32B" w14:textId="77777777" w:rsidR="0068267D" w:rsidRDefault="0068267D" w:rsidP="009F74AC">
      <w:pPr>
        <w:spacing w:after="0" w:line="240" w:lineRule="auto"/>
      </w:pPr>
      <w:r>
        <w:separator/>
      </w:r>
    </w:p>
  </w:footnote>
  <w:footnote w:type="continuationSeparator" w:id="0">
    <w:p w14:paraId="44C188BA" w14:textId="77777777" w:rsidR="0068267D" w:rsidRDefault="0068267D" w:rsidP="009F74AC">
      <w:pPr>
        <w:spacing w:after="0" w:line="240" w:lineRule="auto"/>
      </w:pPr>
      <w:r>
        <w:continuationSeparator/>
      </w:r>
    </w:p>
  </w:footnote>
  <w:footnote w:type="continuationNotice" w:id="1">
    <w:p w14:paraId="5C826ABE" w14:textId="77777777" w:rsidR="0068267D" w:rsidRDefault="00682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9364559">
    <w:abstractNumId w:val="6"/>
  </w:num>
  <w:num w:numId="2" w16cid:durableId="1648364026">
    <w:abstractNumId w:val="3"/>
  </w:num>
  <w:num w:numId="3" w16cid:durableId="819418228">
    <w:abstractNumId w:val="5"/>
  </w:num>
  <w:num w:numId="4" w16cid:durableId="12340292">
    <w:abstractNumId w:val="13"/>
  </w:num>
  <w:num w:numId="5" w16cid:durableId="324556010">
    <w:abstractNumId w:val="4"/>
  </w:num>
  <w:num w:numId="6" w16cid:durableId="1573151216">
    <w:abstractNumId w:val="15"/>
  </w:num>
  <w:num w:numId="7" w16cid:durableId="348797259">
    <w:abstractNumId w:val="12"/>
  </w:num>
  <w:num w:numId="8" w16cid:durableId="707872377">
    <w:abstractNumId w:val="10"/>
  </w:num>
  <w:num w:numId="9" w16cid:durableId="1527795966">
    <w:abstractNumId w:val="8"/>
  </w:num>
  <w:num w:numId="10" w16cid:durableId="1508906535">
    <w:abstractNumId w:val="11"/>
  </w:num>
  <w:num w:numId="11" w16cid:durableId="2058896513">
    <w:abstractNumId w:val="2"/>
  </w:num>
  <w:num w:numId="12" w16cid:durableId="820655194">
    <w:abstractNumId w:val="7"/>
  </w:num>
  <w:num w:numId="13" w16cid:durableId="992369882">
    <w:abstractNumId w:val="9"/>
  </w:num>
  <w:num w:numId="14" w16cid:durableId="1298754599">
    <w:abstractNumId w:val="1"/>
  </w:num>
  <w:num w:numId="15" w16cid:durableId="1140196580">
    <w:abstractNumId w:val="14"/>
  </w:num>
  <w:num w:numId="16" w16cid:durableId="80743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1MjAyMzMyMDQ2MDVU0lEKTi0uzszPAykwrAUAIUvgJCwAAAA="/>
  </w:docVars>
  <w:rsids>
    <w:rsidRoot w:val="009F74AC"/>
    <w:rsid w:val="00001C0C"/>
    <w:rsid w:val="00010435"/>
    <w:rsid w:val="00021FD9"/>
    <w:rsid w:val="00023210"/>
    <w:rsid w:val="0002746A"/>
    <w:rsid w:val="00032CDB"/>
    <w:rsid w:val="000419A1"/>
    <w:rsid w:val="00045ED5"/>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745FB"/>
    <w:rsid w:val="003755E7"/>
    <w:rsid w:val="003939BC"/>
    <w:rsid w:val="003A0428"/>
    <w:rsid w:val="003A11E8"/>
    <w:rsid w:val="003A1EEF"/>
    <w:rsid w:val="003B33EC"/>
    <w:rsid w:val="003C7B7A"/>
    <w:rsid w:val="003E10EA"/>
    <w:rsid w:val="00413E15"/>
    <w:rsid w:val="00417841"/>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3B8E"/>
    <w:rsid w:val="006463FF"/>
    <w:rsid w:val="00651710"/>
    <w:rsid w:val="00671A20"/>
    <w:rsid w:val="00675790"/>
    <w:rsid w:val="0068267D"/>
    <w:rsid w:val="00692087"/>
    <w:rsid w:val="00694053"/>
    <w:rsid w:val="00696DC5"/>
    <w:rsid w:val="006A4A3D"/>
    <w:rsid w:val="006A4C7A"/>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6D53"/>
    <w:rsid w:val="008A350D"/>
    <w:rsid w:val="008C6B40"/>
    <w:rsid w:val="008C76B2"/>
    <w:rsid w:val="00907EE8"/>
    <w:rsid w:val="00925D37"/>
    <w:rsid w:val="009313BE"/>
    <w:rsid w:val="00931959"/>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44BE7"/>
    <w:rsid w:val="00D60D12"/>
    <w:rsid w:val="00D64F48"/>
    <w:rsid w:val="00D672A7"/>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2468</Words>
  <Characters>14069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2023-03-20T14:27:00Z</dcterms:created>
  <dcterms:modified xsi:type="dcterms:W3CDTF">2023-03-20T14:27:00Z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